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54A04FC6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3A441B" w:rsidRPr="00574445">
        <w:rPr>
          <w:rFonts w:ascii="Times New Roman" w:hAnsi="Times New Roman"/>
          <w:sz w:val="24"/>
          <w:szCs w:val="24"/>
        </w:rPr>
        <w:t>Izgradnja poučne staze "Punta Prutne"</w:t>
      </w:r>
      <w:r w:rsidR="003A441B">
        <w:rPr>
          <w:rFonts w:ascii="Times New Roman" w:hAnsi="Times New Roman"/>
          <w:sz w:val="24"/>
          <w:szCs w:val="24"/>
        </w:rPr>
        <w:t>,</w:t>
      </w:r>
      <w:r w:rsidR="007D0578">
        <w:rPr>
          <w:rFonts w:ascii="Times New Roman" w:eastAsia="Times New Roman" w:hAnsi="Times New Roman"/>
          <w:bCs/>
          <w:lang w:eastAsia="hr-HR"/>
        </w:rPr>
        <w:t xml:space="preserve">, evidencijski broj nabave </w:t>
      </w:r>
      <w:r w:rsidR="003A441B">
        <w:rPr>
          <w:rFonts w:ascii="Times New Roman" w:eastAsia="Times New Roman" w:hAnsi="Times New Roman"/>
          <w:bCs/>
          <w:lang w:eastAsia="hr-HR"/>
        </w:rPr>
        <w:t>14/26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E6EAE" w:rsidRDefault="003E6EAE"/>
    <w:sectPr w:rsidR="003E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A47C" w14:textId="77777777" w:rsidR="00F0757E" w:rsidRDefault="00F0757E" w:rsidP="005D2BBB">
      <w:pPr>
        <w:spacing w:after="0" w:line="240" w:lineRule="auto"/>
      </w:pPr>
      <w:r>
        <w:separator/>
      </w:r>
    </w:p>
  </w:endnote>
  <w:endnote w:type="continuationSeparator" w:id="0">
    <w:p w14:paraId="36980861" w14:textId="77777777" w:rsidR="00F0757E" w:rsidRDefault="00F0757E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1AD3" w14:textId="77777777" w:rsidR="00F0757E" w:rsidRDefault="00F0757E" w:rsidP="005D2BBB">
      <w:pPr>
        <w:spacing w:after="0" w:line="240" w:lineRule="auto"/>
      </w:pPr>
      <w:r>
        <w:separator/>
      </w:r>
    </w:p>
  </w:footnote>
  <w:footnote w:type="continuationSeparator" w:id="0">
    <w:p w14:paraId="4727C709" w14:textId="77777777" w:rsidR="00F0757E" w:rsidRDefault="00F0757E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568C0"/>
    <w:rsid w:val="001C20C5"/>
    <w:rsid w:val="001F6F58"/>
    <w:rsid w:val="002C04F9"/>
    <w:rsid w:val="002F0170"/>
    <w:rsid w:val="003A2FF5"/>
    <w:rsid w:val="003A441B"/>
    <w:rsid w:val="003D519D"/>
    <w:rsid w:val="003E6EAE"/>
    <w:rsid w:val="005127D7"/>
    <w:rsid w:val="00571B44"/>
    <w:rsid w:val="0059054D"/>
    <w:rsid w:val="005D2BBB"/>
    <w:rsid w:val="00773A52"/>
    <w:rsid w:val="0078278E"/>
    <w:rsid w:val="0079344F"/>
    <w:rsid w:val="007B0BF7"/>
    <w:rsid w:val="007D0578"/>
    <w:rsid w:val="008F0B4E"/>
    <w:rsid w:val="009D228B"/>
    <w:rsid w:val="00A83315"/>
    <w:rsid w:val="00EE01FD"/>
    <w:rsid w:val="00EE3BCF"/>
    <w:rsid w:val="00F0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10</cp:revision>
  <dcterms:created xsi:type="dcterms:W3CDTF">2022-03-11T12:02:00Z</dcterms:created>
  <dcterms:modified xsi:type="dcterms:W3CDTF">2026-01-30T13:10:00Z</dcterms:modified>
</cp:coreProperties>
</file>